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7A" w:rsidRPr="00E901D6" w:rsidRDefault="00E901D6" w:rsidP="00E901D6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E901D6">
        <w:rPr>
          <w:b/>
          <w:sz w:val="28"/>
          <w:szCs w:val="28"/>
          <w:lang w:val="fr-FR"/>
        </w:rPr>
        <w:t xml:space="preserve">Les thèmes et le nombre des sujets du bac oral </w:t>
      </w:r>
      <w:r w:rsidR="0028619E">
        <w:rPr>
          <w:b/>
          <w:sz w:val="28"/>
          <w:szCs w:val="28"/>
          <w:lang w:val="fr-FR"/>
        </w:rPr>
        <w:t>de géographie, niveau moyen 2017</w:t>
      </w:r>
    </w:p>
    <w:p w:rsidR="00E901D6" w:rsidRDefault="00E901D6">
      <w:pPr>
        <w:rPr>
          <w:lang w:val="fr-FR"/>
        </w:rPr>
      </w:pPr>
    </w:p>
    <w:p w:rsidR="00E901D6" w:rsidRDefault="00E901D6">
      <w:pPr>
        <w:rPr>
          <w:lang w:val="fr-FR"/>
        </w:rPr>
      </w:pPr>
    </w:p>
    <w:p w:rsidR="00E901D6" w:rsidRDefault="00E901D6">
      <w:pPr>
        <w:rPr>
          <w:lang w:val="fr-FR"/>
        </w:rPr>
      </w:pPr>
    </w:p>
    <w:p w:rsidR="0028619E" w:rsidRDefault="00E901D6">
      <w:pPr>
        <w:rPr>
          <w:lang w:val="fr-FR"/>
        </w:rPr>
      </w:pPr>
      <w:r w:rsidRPr="00E901D6">
        <w:rPr>
          <w:b/>
          <w:lang w:val="fr-FR"/>
        </w:rPr>
        <w:t>Partie A</w:t>
      </w:r>
      <w:r>
        <w:rPr>
          <w:lang w:val="fr-FR"/>
        </w:rPr>
        <w:t> : 20 thèmes</w:t>
      </w:r>
    </w:p>
    <w:p w:rsidR="00E901D6" w:rsidRPr="0028619E" w:rsidRDefault="0028619E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 w:rsidRPr="0028619E">
        <w:rPr>
          <w:lang w:val="fr-FR"/>
        </w:rPr>
        <w:t>La cartographie</w:t>
      </w:r>
      <w:r>
        <w:rPr>
          <w:lang w:val="fr-FR"/>
        </w:rPr>
        <w:tab/>
        <w:t>1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L’astronomie</w:t>
      </w:r>
      <w:r>
        <w:rPr>
          <w:lang w:val="fr-FR"/>
        </w:rPr>
        <w:tab/>
        <w:t>1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La litosphère</w:t>
      </w:r>
      <w:r>
        <w:rPr>
          <w:lang w:val="fr-FR"/>
        </w:rPr>
        <w:tab/>
        <w:t>4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L’hydrosphère</w:t>
      </w:r>
      <w:r>
        <w:rPr>
          <w:lang w:val="fr-FR"/>
        </w:rPr>
        <w:tab/>
        <w:t>2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L’atmosphère</w:t>
      </w:r>
      <w:r>
        <w:rPr>
          <w:lang w:val="fr-FR"/>
        </w:rPr>
        <w:tab/>
        <w:t>3</w:t>
      </w:r>
    </w:p>
    <w:p w:rsidR="00E901D6" w:rsidRDefault="0028619E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La zonalité géographique</w:t>
      </w:r>
      <w:r>
        <w:rPr>
          <w:lang w:val="fr-FR"/>
        </w:rPr>
        <w:tab/>
        <w:t>3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La géographie physique des continents</w:t>
      </w:r>
      <w:r>
        <w:rPr>
          <w:lang w:val="fr-FR"/>
        </w:rPr>
        <w:tab/>
        <w:t>2</w:t>
      </w:r>
    </w:p>
    <w:p w:rsidR="00E901D6" w:rsidRDefault="00E901D6" w:rsidP="0028619E">
      <w:pPr>
        <w:pStyle w:val="Listaszerbekezds"/>
        <w:numPr>
          <w:ilvl w:val="0"/>
          <w:numId w:val="1"/>
        </w:numPr>
        <w:tabs>
          <w:tab w:val="left" w:pos="6237"/>
        </w:tabs>
        <w:rPr>
          <w:lang w:val="fr-FR"/>
        </w:rPr>
      </w:pPr>
      <w:r>
        <w:rPr>
          <w:lang w:val="fr-FR"/>
        </w:rPr>
        <w:t>La géographie physique de la Hongrie</w:t>
      </w:r>
      <w:r>
        <w:rPr>
          <w:lang w:val="fr-FR"/>
        </w:rPr>
        <w:tab/>
        <w:t>4</w:t>
      </w:r>
    </w:p>
    <w:p w:rsidR="00E901D6" w:rsidRDefault="00E901D6" w:rsidP="00E901D6">
      <w:pPr>
        <w:pStyle w:val="Listaszerbekezds"/>
        <w:tabs>
          <w:tab w:val="left" w:pos="6237"/>
        </w:tabs>
        <w:rPr>
          <w:lang w:val="fr-FR"/>
        </w:rPr>
      </w:pPr>
    </w:p>
    <w:p w:rsidR="00E901D6" w:rsidRPr="00E901D6" w:rsidRDefault="00E901D6" w:rsidP="00E901D6">
      <w:pPr>
        <w:pStyle w:val="Listaszerbekezds"/>
        <w:tabs>
          <w:tab w:val="left" w:pos="6237"/>
        </w:tabs>
        <w:rPr>
          <w:lang w:val="fr-FR"/>
        </w:rPr>
      </w:pPr>
    </w:p>
    <w:p w:rsidR="00E901D6" w:rsidRDefault="00E901D6" w:rsidP="00E901D6">
      <w:pPr>
        <w:tabs>
          <w:tab w:val="left" w:pos="3402"/>
        </w:tabs>
        <w:rPr>
          <w:lang w:val="fr-FR"/>
        </w:rPr>
      </w:pPr>
      <w:r w:rsidRPr="00E901D6">
        <w:rPr>
          <w:b/>
          <w:lang w:val="fr-FR"/>
        </w:rPr>
        <w:t>Partie B</w:t>
      </w:r>
      <w:r>
        <w:rPr>
          <w:lang w:val="fr-FR"/>
        </w:rPr>
        <w:t> : 20 thèmes</w:t>
      </w:r>
      <w:r>
        <w:rPr>
          <w:lang w:val="fr-FR"/>
        </w:rPr>
        <w:br/>
      </w:r>
    </w:p>
    <w:p w:rsidR="00E901D6" w:rsidRDefault="0028619E" w:rsidP="00E901D6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>Les phénomènes sociaux du début du 21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siècle</w:t>
      </w:r>
      <w:r>
        <w:rPr>
          <w:lang w:val="fr-FR"/>
        </w:rPr>
        <w:tab/>
        <w:t>2</w:t>
      </w:r>
    </w:p>
    <w:p w:rsidR="00E901D6" w:rsidRDefault="0028619E" w:rsidP="00E901D6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>Les caractéristiques économiques du monde</w:t>
      </w:r>
      <w:r>
        <w:rPr>
          <w:lang w:val="fr-FR"/>
        </w:rPr>
        <w:tab/>
        <w:t>3</w:t>
      </w:r>
    </w:p>
    <w:p w:rsidR="0028619E" w:rsidRDefault="0028619E" w:rsidP="0028619E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>La Hongrie dans le Bassin des Carpates</w:t>
      </w:r>
      <w:r>
        <w:rPr>
          <w:lang w:val="fr-FR"/>
        </w:rPr>
        <w:tab/>
        <w:t>5</w:t>
      </w:r>
    </w:p>
    <w:p w:rsidR="00E901D6" w:rsidRDefault="00E901D6" w:rsidP="00E901D6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 xml:space="preserve">Les </w:t>
      </w:r>
      <w:r w:rsidR="0028619E">
        <w:rPr>
          <w:lang w:val="fr-FR"/>
        </w:rPr>
        <w:t xml:space="preserve">difféfences régionales du dévéloppement </w:t>
      </w:r>
      <w:r w:rsidR="0028619E">
        <w:rPr>
          <w:lang w:val="fr-FR"/>
        </w:rPr>
        <w:br/>
      </w:r>
      <w:r w:rsidR="00C74EF0">
        <w:rPr>
          <w:lang w:val="fr-FR"/>
        </w:rPr>
        <w:t>socio</w:t>
      </w:r>
      <w:r w:rsidR="0028619E">
        <w:rPr>
          <w:lang w:val="fr-FR"/>
        </w:rPr>
        <w:t>-économique en Europe</w:t>
      </w:r>
      <w:r w:rsidR="0028619E">
        <w:rPr>
          <w:lang w:val="fr-FR"/>
        </w:rPr>
        <w:tab/>
        <w:t>4</w:t>
      </w:r>
    </w:p>
    <w:p w:rsidR="0028619E" w:rsidRDefault="0028619E" w:rsidP="00E901D6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>Les caractéristiques socio-économiques</w:t>
      </w:r>
      <w:r w:rsidR="00C74EF0">
        <w:rPr>
          <w:lang w:val="fr-FR"/>
        </w:rPr>
        <w:t xml:space="preserve"> des régions</w:t>
      </w:r>
      <w:r w:rsidR="00C74EF0">
        <w:rPr>
          <w:lang w:val="fr-FR"/>
        </w:rPr>
        <w:br/>
        <w:t xml:space="preserve"> hors d’Europe</w:t>
      </w:r>
      <w:r w:rsidR="00C74EF0">
        <w:rPr>
          <w:lang w:val="fr-FR"/>
        </w:rPr>
        <w:tab/>
        <w:t>3</w:t>
      </w:r>
    </w:p>
    <w:p w:rsidR="00E901D6" w:rsidRPr="00E901D6" w:rsidRDefault="0028619E" w:rsidP="00E901D6">
      <w:pPr>
        <w:pStyle w:val="Listaszerbekezds"/>
        <w:numPr>
          <w:ilvl w:val="0"/>
          <w:numId w:val="2"/>
        </w:numPr>
        <w:tabs>
          <w:tab w:val="left" w:pos="6237"/>
        </w:tabs>
        <w:rPr>
          <w:lang w:val="fr-FR"/>
        </w:rPr>
      </w:pPr>
      <w:r>
        <w:rPr>
          <w:lang w:val="fr-FR"/>
        </w:rPr>
        <w:t>Problèmes globaux</w:t>
      </w:r>
      <w:r w:rsidR="00C74EF0">
        <w:rPr>
          <w:lang w:val="fr-FR"/>
        </w:rPr>
        <w:t xml:space="preserve"> – le dévéloppement durable</w:t>
      </w:r>
      <w:r>
        <w:rPr>
          <w:lang w:val="fr-FR"/>
        </w:rPr>
        <w:tab/>
        <w:t>3</w:t>
      </w:r>
    </w:p>
    <w:sectPr w:rsidR="00E901D6" w:rsidRPr="00E901D6" w:rsidSect="003E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F62"/>
    <w:multiLevelType w:val="hybridMultilevel"/>
    <w:tmpl w:val="49DE2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15CF"/>
    <w:multiLevelType w:val="hybridMultilevel"/>
    <w:tmpl w:val="4732D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6"/>
    <w:rsid w:val="00047F0B"/>
    <w:rsid w:val="00154354"/>
    <w:rsid w:val="0028619E"/>
    <w:rsid w:val="003E567A"/>
    <w:rsid w:val="00720284"/>
    <w:rsid w:val="0091173C"/>
    <w:rsid w:val="00B6510C"/>
    <w:rsid w:val="00C74EF0"/>
    <w:rsid w:val="00E901D6"/>
    <w:rsid w:val="00E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7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91173C"/>
    <w:rPr>
      <w:b/>
      <w:bCs/>
    </w:rPr>
  </w:style>
  <w:style w:type="character" w:styleId="Kiemels">
    <w:name w:val="Emphasis"/>
    <w:basedOn w:val="Bekezdsalapbettpusa"/>
    <w:qFormat/>
    <w:rsid w:val="0091173C"/>
    <w:rPr>
      <w:i/>
      <w:iCs/>
    </w:rPr>
  </w:style>
  <w:style w:type="paragraph" w:styleId="Listaszerbekezds">
    <w:name w:val="List Paragraph"/>
    <w:basedOn w:val="Norml"/>
    <w:uiPriority w:val="34"/>
    <w:qFormat/>
    <w:rsid w:val="00911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7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91173C"/>
    <w:rPr>
      <w:b/>
      <w:bCs/>
    </w:rPr>
  </w:style>
  <w:style w:type="character" w:styleId="Kiemels">
    <w:name w:val="Emphasis"/>
    <w:basedOn w:val="Bekezdsalapbettpusa"/>
    <w:qFormat/>
    <w:rsid w:val="0091173C"/>
    <w:rPr>
      <w:i/>
      <w:iCs/>
    </w:rPr>
  </w:style>
  <w:style w:type="paragraph" w:styleId="Listaszerbekezds">
    <w:name w:val="List Paragraph"/>
    <w:basedOn w:val="Norml"/>
    <w:uiPriority w:val="34"/>
    <w:qFormat/>
    <w:rsid w:val="0091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Csepelyné Gáncs Judit</cp:lastModifiedBy>
  <cp:revision>2</cp:revision>
  <dcterms:created xsi:type="dcterms:W3CDTF">2017-05-26T12:48:00Z</dcterms:created>
  <dcterms:modified xsi:type="dcterms:W3CDTF">2017-05-26T12:48:00Z</dcterms:modified>
</cp:coreProperties>
</file>