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F0" w:rsidRPr="00804189" w:rsidRDefault="009F29F0" w:rsidP="006A5CFC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4189">
        <w:rPr>
          <w:rFonts w:ascii="Times New Roman" w:hAnsi="Times New Roman" w:cs="Times New Roman"/>
          <w:b/>
          <w:sz w:val="28"/>
          <w:szCs w:val="28"/>
        </w:rPr>
        <w:t>Év végi vizsga 11. évfolyam fakultáció fizika</w:t>
      </w:r>
    </w:p>
    <w:p w:rsidR="001C1AC7" w:rsidRDefault="001C1AC7" w:rsidP="00CA79FD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Elektrosztatika (Alapjelenségek, Coulomb törvény, tér jellemzése, szemléltetése, munka, feszültség, kondenzátor)</w:t>
      </w:r>
    </w:p>
    <w:p w:rsidR="009036DD" w:rsidRDefault="009036DD" w:rsidP="00CA79FD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Egyenáram I. (Áramköri alapmennyiségek, Ohm-törvény vezetékszakaszra, elektromos munkavégzés és teljesítmény)</w:t>
      </w:r>
    </w:p>
    <w:p w:rsidR="009036DD" w:rsidRDefault="009036DD" w:rsidP="00CA79FD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Egyenáram II. (Fogyasztók kapcsolása, áramforrások jellemzői, teljes áramkörre vonatkozó Ohm-törvény)</w:t>
      </w:r>
    </w:p>
    <w:p w:rsidR="00A26904" w:rsidRDefault="00A26904" w:rsidP="00CA79FD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Mágneses tér I. (Mágneses tér jellemzése, indukcióvektor, tekercs és egyenes áramvezető mágneses tere, mozgó töltés mágneses térben)</w:t>
      </w:r>
    </w:p>
    <w:p w:rsidR="00A26904" w:rsidRDefault="00A26904" w:rsidP="00CA79FD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Mágneses tér II. (Indukciók típusai, jelenségek, mágneses tér energiája)</w:t>
      </w:r>
    </w:p>
    <w:p w:rsidR="00A26904" w:rsidRDefault="00A26904" w:rsidP="00CA79FD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Váltakozó feszültség és áram (Előállítás, tulajdonságok, ellenállások, jellemzők, RLC-kör, transzformátor)</w:t>
      </w:r>
    </w:p>
    <w:p w:rsidR="00211F0A" w:rsidRDefault="00211F0A" w:rsidP="00CA79FD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Rezgőmozgás (Fogalmak, jellemzők, </w:t>
      </w:r>
      <w:proofErr w:type="gramStart"/>
      <w:r>
        <w:rPr>
          <w:rFonts w:ascii="Times New Roman" w:hAnsi="Times New Roman" w:cs="Times New Roman"/>
          <w:sz w:val="24"/>
          <w:szCs w:val="24"/>
        </w:rPr>
        <w:t>y(</w:t>
      </w:r>
      <w:proofErr w:type="gramEnd"/>
      <w:r>
        <w:rPr>
          <w:rFonts w:ascii="Times New Roman" w:hAnsi="Times New Roman" w:cs="Times New Roman"/>
          <w:sz w:val="24"/>
          <w:szCs w:val="24"/>
        </w:rPr>
        <w:t>t), v(t), a(t) jellemzése</w:t>
      </w:r>
      <w:r w:rsidR="00122C8D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inamikai leírás, energiaviszonyok, rezgésidő)</w:t>
      </w:r>
    </w:p>
    <w:p w:rsidR="00F102E1" w:rsidRDefault="00122C8D" w:rsidP="00CA79FD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Mechanikai hullámok</w:t>
      </w:r>
      <w:r w:rsidR="00F102E1">
        <w:rPr>
          <w:rFonts w:ascii="Times New Roman" w:hAnsi="Times New Roman" w:cs="Times New Roman"/>
          <w:sz w:val="24"/>
          <w:szCs w:val="24"/>
        </w:rPr>
        <w:t xml:space="preserve"> (Hullám fogalma, jellemzők, terjedési jelenségek – 5 db</w:t>
      </w:r>
      <w:r>
        <w:rPr>
          <w:rFonts w:ascii="Times New Roman" w:hAnsi="Times New Roman" w:cs="Times New Roman"/>
          <w:sz w:val="24"/>
          <w:szCs w:val="24"/>
        </w:rPr>
        <w:t>, a hang</w:t>
      </w:r>
      <w:r w:rsidR="00F102E1">
        <w:rPr>
          <w:rFonts w:ascii="Times New Roman" w:hAnsi="Times New Roman" w:cs="Times New Roman"/>
          <w:sz w:val="24"/>
          <w:szCs w:val="24"/>
        </w:rPr>
        <w:t>)</w:t>
      </w:r>
    </w:p>
    <w:p w:rsidR="00F102E1" w:rsidRDefault="00F102E1" w:rsidP="00CA79FD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Elektromágneses hullámok I. (Előállítás, keletkezés, jellemzők, terjedési jelenségek – 5 db)</w:t>
      </w:r>
    </w:p>
    <w:p w:rsidR="00F102E1" w:rsidRDefault="00F102E1" w:rsidP="00CA79FD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Elektromágneses hullámok II. (Fény, optikai eszközök, leképezési törvény, kép jellemzői, összetett optikai rendszerek)</w:t>
      </w:r>
    </w:p>
    <w:p w:rsidR="00A40E02" w:rsidRDefault="00A40E02"/>
    <w:sectPr w:rsidR="00A4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6D89"/>
    <w:multiLevelType w:val="hybridMultilevel"/>
    <w:tmpl w:val="C99296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F0"/>
    <w:rsid w:val="00122C8D"/>
    <w:rsid w:val="001C1AC7"/>
    <w:rsid w:val="00211F0A"/>
    <w:rsid w:val="00620587"/>
    <w:rsid w:val="006A5CFC"/>
    <w:rsid w:val="009036DD"/>
    <w:rsid w:val="009F29F0"/>
    <w:rsid w:val="00A26904"/>
    <w:rsid w:val="00A40E02"/>
    <w:rsid w:val="00CA79FD"/>
    <w:rsid w:val="00F1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9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9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Judit</dc:creator>
  <cp:lastModifiedBy>Csepelyné Gáncs Judit</cp:lastModifiedBy>
  <cp:revision>2</cp:revision>
  <dcterms:created xsi:type="dcterms:W3CDTF">2019-11-18T09:59:00Z</dcterms:created>
  <dcterms:modified xsi:type="dcterms:W3CDTF">2019-11-18T09:59:00Z</dcterms:modified>
</cp:coreProperties>
</file>